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342" w:rsidRDefault="001A7C65">
      <w:r>
        <w:fldChar w:fldCharType="begin"/>
      </w:r>
      <w:r>
        <w:instrText xml:space="preserve"> HYPERLINK "</w:instrText>
      </w:r>
      <w:r w:rsidRPr="001A7C65">
        <w:instrText>https://ipk.kuz-edu.ru/index.php/13-sobytiya-glavnaya/3242-regional-nyj-konkurs-vystavka-dekorativno-prikladnogo-tvorchestva-ostrovok-talantov-2</w:instrText>
      </w:r>
      <w:r>
        <w:instrText xml:space="preserve">" </w:instrText>
      </w:r>
      <w:r>
        <w:fldChar w:fldCharType="separate"/>
      </w:r>
      <w:r w:rsidRPr="00D7612B">
        <w:rPr>
          <w:rStyle w:val="a3"/>
        </w:rPr>
        <w:t>https://ipk.kuz-edu.ru/index.php/13-sobytiya-glavnaya/3242-regional-nyj-konkurs-vystavka-dekorativno-prikladnogo-tvorchestva-ostrovok-talantov-2</w:t>
      </w:r>
      <w:r>
        <w:fldChar w:fldCharType="end"/>
      </w:r>
    </w:p>
    <w:p w:rsidR="001A7C65" w:rsidRDefault="001A7C65" w:rsidP="001A7C65">
      <w:pPr>
        <w:pStyle w:val="2"/>
        <w:shd w:val="clear" w:color="auto" w:fill="FFFFFF"/>
        <w:spacing w:before="0" w:beforeAutospacing="0"/>
        <w:rPr>
          <w:rFonts w:ascii="inherit" w:hAnsi="inherit"/>
          <w:b w:val="0"/>
          <w:bCs w:val="0"/>
          <w:color w:val="323231"/>
        </w:rPr>
      </w:pPr>
      <w:r>
        <w:rPr>
          <w:rFonts w:ascii="inherit" w:hAnsi="inherit"/>
          <w:b w:val="0"/>
          <w:bCs w:val="0"/>
          <w:color w:val="323231"/>
        </w:rPr>
        <w:t>Региональный конкурс-выставка декоративно-прикладного творчества «Островок талантов»</w:t>
      </w:r>
    </w:p>
    <w:p w:rsidR="001A7C65" w:rsidRDefault="001A7C65" w:rsidP="001A7C65">
      <w:pPr>
        <w:pStyle w:val="a4"/>
        <w:shd w:val="clear" w:color="auto" w:fill="FFFFFF"/>
        <w:spacing w:before="0" w:beforeAutospacing="0"/>
        <w:jc w:val="center"/>
        <w:rPr>
          <w:rFonts w:ascii="Rubik" w:hAnsi="Rubik"/>
          <w:color w:val="323231"/>
        </w:rPr>
      </w:pPr>
      <w:r>
        <w:rPr>
          <w:rFonts w:ascii="Rubik" w:hAnsi="Rubik"/>
          <w:color w:val="323231"/>
        </w:rPr>
        <w:t>Уважаемые коллеги!</w:t>
      </w:r>
    </w:p>
    <w:p w:rsidR="001A7C65" w:rsidRDefault="001A7C65" w:rsidP="001A7C65">
      <w:pPr>
        <w:pStyle w:val="a4"/>
        <w:shd w:val="clear" w:color="auto" w:fill="FFFFFF"/>
        <w:spacing w:before="0" w:beforeAutospacing="0"/>
        <w:jc w:val="both"/>
        <w:rPr>
          <w:rFonts w:ascii="Rubik" w:hAnsi="Rubik"/>
          <w:color w:val="323231"/>
        </w:rPr>
      </w:pPr>
      <w:r>
        <w:rPr>
          <w:rFonts w:ascii="Rubik" w:hAnsi="Rubik"/>
          <w:color w:val="323231"/>
        </w:rPr>
        <w:t xml:space="preserve">Кафедра </w:t>
      </w:r>
      <w:proofErr w:type="gramStart"/>
      <w:r>
        <w:rPr>
          <w:rFonts w:ascii="Rubik" w:hAnsi="Rubik"/>
          <w:color w:val="323231"/>
        </w:rPr>
        <w:t>естественно-научного</w:t>
      </w:r>
      <w:proofErr w:type="gramEnd"/>
      <w:r>
        <w:rPr>
          <w:rFonts w:ascii="Rubik" w:hAnsi="Rubik"/>
          <w:color w:val="323231"/>
        </w:rPr>
        <w:t>, математического и технологического образования ИРО Кузбасса проводит региональный конкурс-выставку декоративно-прикладного творчества </w:t>
      </w:r>
      <w:r>
        <w:rPr>
          <w:rStyle w:val="a5"/>
          <w:rFonts w:ascii="Rubik" w:hAnsi="Rubik"/>
          <w:color w:val="323231"/>
        </w:rPr>
        <w:t>«Островок талантов»</w:t>
      </w:r>
      <w:r>
        <w:rPr>
          <w:rFonts w:ascii="Rubik" w:hAnsi="Rubik"/>
          <w:color w:val="323231"/>
        </w:rPr>
        <w:t> среди педагогов образовательных организаций Кемеровской области (см. </w:t>
      </w:r>
      <w:hyperlink r:id="rId6" w:history="1">
        <w:r>
          <w:rPr>
            <w:rStyle w:val="a3"/>
            <w:rFonts w:ascii="Rubik" w:hAnsi="Rubik"/>
            <w:color w:val="29619C"/>
          </w:rPr>
          <w:t>Положение</w:t>
        </w:r>
      </w:hyperlink>
      <w:r>
        <w:rPr>
          <w:rFonts w:ascii="Rubik" w:hAnsi="Rubik"/>
          <w:color w:val="323231"/>
        </w:rPr>
        <w:t>).</w:t>
      </w:r>
    </w:p>
    <w:p w:rsidR="001A7C65" w:rsidRDefault="001A7C65" w:rsidP="001A7C65">
      <w:pPr>
        <w:pStyle w:val="a4"/>
        <w:shd w:val="clear" w:color="auto" w:fill="FFFFFF"/>
        <w:spacing w:before="0" w:beforeAutospacing="0"/>
        <w:jc w:val="both"/>
        <w:rPr>
          <w:rFonts w:ascii="Rubik" w:hAnsi="Rubik"/>
          <w:color w:val="323231"/>
        </w:rPr>
      </w:pPr>
      <w:r>
        <w:rPr>
          <w:rFonts w:ascii="Rubik" w:hAnsi="Rubik"/>
          <w:color w:val="323231"/>
        </w:rPr>
        <w:t>Конкурс направлен на стимулирование творческой деятельности, выявление, сопровождение и поддержку талантливых участников Конкурса в области декоративно-прикладного творчества; обобщения и обмена передового опыта; повышения уровня художественного мастерства в изготовлении декоративных изделий выявления, поддержка и социализация конкурсантов в различных видах творчества и поощрение авторов лучших работ.</w:t>
      </w:r>
    </w:p>
    <w:p w:rsidR="001A7C65" w:rsidRDefault="001A7C65" w:rsidP="001A7C65">
      <w:pPr>
        <w:pStyle w:val="a4"/>
        <w:shd w:val="clear" w:color="auto" w:fill="FFFFFF"/>
        <w:spacing w:before="0" w:beforeAutospacing="0"/>
        <w:jc w:val="both"/>
        <w:rPr>
          <w:rFonts w:ascii="Rubik" w:hAnsi="Rubik"/>
          <w:color w:val="323231"/>
        </w:rPr>
      </w:pPr>
      <w:r>
        <w:rPr>
          <w:rFonts w:ascii="Rubik" w:hAnsi="Rubik"/>
          <w:color w:val="323231"/>
        </w:rPr>
        <w:t>Сроки проведения конкурса: </w:t>
      </w:r>
      <w:r>
        <w:rPr>
          <w:rStyle w:val="a5"/>
          <w:rFonts w:ascii="Rubik" w:hAnsi="Rubik"/>
          <w:color w:val="323231"/>
        </w:rPr>
        <w:t>с 09.01.2024 г. по 20.05.2024 года.</w:t>
      </w:r>
    </w:p>
    <w:p w:rsidR="001A7C65" w:rsidRDefault="001A7C65" w:rsidP="001A7C65">
      <w:pPr>
        <w:pStyle w:val="a4"/>
        <w:shd w:val="clear" w:color="auto" w:fill="FFFFFF"/>
        <w:spacing w:before="0" w:beforeAutospacing="0"/>
        <w:jc w:val="both"/>
        <w:rPr>
          <w:rFonts w:ascii="Rubik" w:hAnsi="Rubik"/>
          <w:color w:val="323231"/>
        </w:rPr>
      </w:pPr>
      <w:r>
        <w:rPr>
          <w:rFonts w:ascii="Rubik" w:hAnsi="Rubik"/>
          <w:color w:val="323231"/>
        </w:rPr>
        <w:t>Этапы проведения конкурса</w:t>
      </w:r>
    </w:p>
    <w:p w:rsidR="001A7C65" w:rsidRDefault="001A7C65" w:rsidP="001A7C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Rubik" w:hAnsi="Rubik"/>
          <w:color w:val="323231"/>
        </w:rPr>
      </w:pPr>
      <w:r>
        <w:rPr>
          <w:rFonts w:ascii="Rubik" w:hAnsi="Rubik"/>
          <w:color w:val="323231"/>
        </w:rPr>
        <w:t>Муниципальный (до 30.04.2024г)</w:t>
      </w:r>
    </w:p>
    <w:p w:rsidR="001A7C65" w:rsidRDefault="001A7C65" w:rsidP="001A7C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Rubik" w:hAnsi="Rubik"/>
          <w:color w:val="323231"/>
        </w:rPr>
      </w:pPr>
      <w:r>
        <w:rPr>
          <w:rFonts w:ascii="Rubik" w:hAnsi="Rubik"/>
          <w:color w:val="323231"/>
        </w:rPr>
        <w:t>Региональный (с 02.05.2024 до 20.05.2024г)</w:t>
      </w:r>
    </w:p>
    <w:p w:rsidR="001A7C65" w:rsidRDefault="001A7C65" w:rsidP="001A7C65">
      <w:pPr>
        <w:pStyle w:val="a4"/>
        <w:shd w:val="clear" w:color="auto" w:fill="FFFFFF"/>
        <w:spacing w:before="0" w:beforeAutospacing="0"/>
        <w:jc w:val="both"/>
        <w:rPr>
          <w:rFonts w:ascii="Rubik" w:hAnsi="Rubik"/>
          <w:color w:val="323231"/>
        </w:rPr>
      </w:pPr>
      <w:r>
        <w:rPr>
          <w:rFonts w:ascii="Rubik" w:hAnsi="Rubik"/>
          <w:color w:val="323231"/>
        </w:rPr>
        <w:t xml:space="preserve">Место проведения регионального этапа конкурса: ИРОК, г. Кемерово, ул. </w:t>
      </w:r>
      <w:proofErr w:type="spellStart"/>
      <w:r>
        <w:rPr>
          <w:rFonts w:ascii="Rubik" w:hAnsi="Rubik"/>
          <w:color w:val="323231"/>
        </w:rPr>
        <w:t>Заузелкова</w:t>
      </w:r>
      <w:proofErr w:type="spellEnd"/>
      <w:r>
        <w:rPr>
          <w:rFonts w:ascii="Rubik" w:hAnsi="Rubik"/>
          <w:color w:val="323231"/>
        </w:rPr>
        <w:t>, 3</w:t>
      </w:r>
    </w:p>
    <w:p w:rsidR="001A7C65" w:rsidRDefault="001A7C65" w:rsidP="001A7C65">
      <w:pPr>
        <w:pStyle w:val="a4"/>
        <w:shd w:val="clear" w:color="auto" w:fill="FFFFFF"/>
        <w:spacing w:before="0" w:beforeAutospacing="0"/>
        <w:jc w:val="both"/>
        <w:rPr>
          <w:rFonts w:ascii="Rubik" w:hAnsi="Rubik"/>
          <w:color w:val="323231"/>
        </w:rPr>
      </w:pPr>
      <w:r>
        <w:rPr>
          <w:rFonts w:ascii="Rubik" w:hAnsi="Rubik"/>
          <w:color w:val="323231"/>
        </w:rPr>
        <w:t>Заявки (электронный и бумажный вариант) на участие в региональном конкурсе необходимо выслать с 02.05.2024 г. до 10.05.2024 г. по электронному адресу: kenmd@yandex.ru . Форма заявки – в </w:t>
      </w:r>
      <w:hyperlink r:id="rId7" w:history="1">
        <w:r>
          <w:rPr>
            <w:rStyle w:val="a3"/>
            <w:rFonts w:ascii="Rubik" w:hAnsi="Rubik"/>
            <w:color w:val="29619C"/>
          </w:rPr>
          <w:t>Приложении.</w:t>
        </w:r>
      </w:hyperlink>
    </w:p>
    <w:p w:rsidR="001A7C65" w:rsidRDefault="001A7C65" w:rsidP="001A7C65">
      <w:pPr>
        <w:pStyle w:val="a4"/>
        <w:shd w:val="clear" w:color="auto" w:fill="FFFFFF"/>
        <w:spacing w:before="0" w:beforeAutospacing="0"/>
        <w:jc w:val="both"/>
        <w:rPr>
          <w:rFonts w:ascii="Rubik" w:hAnsi="Rubik"/>
          <w:color w:val="323231"/>
        </w:rPr>
      </w:pPr>
      <w:r>
        <w:rPr>
          <w:rFonts w:ascii="Rubik" w:hAnsi="Rubik"/>
          <w:color w:val="323231"/>
        </w:rPr>
        <w:t xml:space="preserve">Прием работ в ИРО Кузбасса осуществляется по адресу: 650070, г. Кемерово, ул. </w:t>
      </w:r>
      <w:proofErr w:type="spellStart"/>
      <w:r>
        <w:rPr>
          <w:rFonts w:ascii="Rubik" w:hAnsi="Rubik"/>
          <w:color w:val="323231"/>
        </w:rPr>
        <w:t>Заузелкова</w:t>
      </w:r>
      <w:proofErr w:type="spellEnd"/>
      <w:r>
        <w:rPr>
          <w:rFonts w:ascii="Rubik" w:hAnsi="Rubik"/>
          <w:color w:val="323231"/>
        </w:rPr>
        <w:t xml:space="preserve">, 3, </w:t>
      </w:r>
      <w:proofErr w:type="spellStart"/>
      <w:r>
        <w:rPr>
          <w:rFonts w:ascii="Rubik" w:hAnsi="Rubik"/>
          <w:color w:val="323231"/>
        </w:rPr>
        <w:t>каб</w:t>
      </w:r>
      <w:proofErr w:type="spellEnd"/>
      <w:r>
        <w:rPr>
          <w:rFonts w:ascii="Rubik" w:hAnsi="Rubik"/>
          <w:color w:val="323231"/>
        </w:rPr>
        <w:t>. 302.</w:t>
      </w:r>
    </w:p>
    <w:p w:rsidR="001A7C65" w:rsidRDefault="001A7C65">
      <w:bookmarkStart w:id="0" w:name="_GoBack"/>
      <w:bookmarkEnd w:id="0"/>
    </w:p>
    <w:sectPr w:rsidR="001A7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Rubi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E5249"/>
    <w:multiLevelType w:val="multilevel"/>
    <w:tmpl w:val="26482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084"/>
    <w:rsid w:val="00172342"/>
    <w:rsid w:val="001A7C65"/>
    <w:rsid w:val="00B6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A7C65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7C6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1A7C65"/>
    <w:rPr>
      <w:rFonts w:eastAsia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1A7C6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A7C6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A7C65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7C6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1A7C65"/>
    <w:rPr>
      <w:rFonts w:eastAsia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1A7C6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A7C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2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pk.kuz-edu.ru/files/struktura/kafedry/kenmito/pologenie%20ostrovok%20talantov%202024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pk.kuz-edu.ru/files/struktura/kafedry/kenmito/pologenie%20ostrovok%20talantov%202024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1582</Characters>
  <Application>Microsoft Office Word</Application>
  <DocSecurity>0</DocSecurity>
  <Lines>13</Lines>
  <Paragraphs>3</Paragraphs>
  <ScaleCrop>false</ScaleCrop>
  <Company>diakov.net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2024-01-19T03:05:00Z</dcterms:created>
  <dcterms:modified xsi:type="dcterms:W3CDTF">2024-01-19T03:05:00Z</dcterms:modified>
</cp:coreProperties>
</file>